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D23CD" w14:textId="77777777" w:rsidR="00D330D5" w:rsidRPr="00E62383" w:rsidRDefault="00D330D5" w:rsidP="00D330D5">
      <w:pPr>
        <w:jc w:val="center"/>
        <w:rPr>
          <w:b/>
          <w:bCs/>
          <w:sz w:val="28"/>
          <w:szCs w:val="28"/>
        </w:rPr>
      </w:pPr>
      <w:r w:rsidRPr="00E62383">
        <w:rPr>
          <w:b/>
          <w:bCs/>
          <w:sz w:val="28"/>
          <w:szCs w:val="28"/>
        </w:rPr>
        <w:t>Statement Regarding Standards of Comportment</w:t>
      </w:r>
    </w:p>
    <w:p w14:paraId="07F3506F" w14:textId="77777777" w:rsidR="00D330D5" w:rsidRPr="00E62383" w:rsidRDefault="00D330D5" w:rsidP="00D330D5">
      <w:pPr>
        <w:jc w:val="center"/>
      </w:pPr>
    </w:p>
    <w:p w14:paraId="6BA49A95" w14:textId="77777777" w:rsidR="00F231A2" w:rsidRPr="00F231A2" w:rsidRDefault="00F231A2" w:rsidP="00F231A2">
      <w:r w:rsidRPr="00F231A2">
        <w:t>CLP events are part of the University's Cultural Life Program, which provides opportunities for students to participate in a variety of educational and enriching cultural experiences. Through these events, students encounter a spectrum of issues, ideas, opinions, and artistic expressions from various disciplines and cultures. CLPs invite meaningful dialogue leading to a healthy understanding of and respect for differences. The views and opinions expressed in this program are those of the speakers and do not necessarily reflect the views or positions of the University. All participants are expected to display respect for the presenters, performers, and audience members, keep an open mind in the presence of new ideas and opinions, and conduct themselves with civility. In turn, all presenters are also expected to encourage productive and responsible conversation consistent with the mission and values of the University. Before each event begins, please silence all electronic devices.</w:t>
      </w:r>
    </w:p>
    <w:p w14:paraId="24CB3A0C" w14:textId="77777777" w:rsidR="00F231A2" w:rsidRPr="00F231A2" w:rsidRDefault="00F231A2" w:rsidP="00F231A2">
      <w:r w:rsidRPr="00F231A2">
        <w:t xml:space="preserve"> </w:t>
      </w:r>
    </w:p>
    <w:p w14:paraId="23DEE1B5" w14:textId="49AD906A" w:rsidR="00B311F1" w:rsidRPr="00F231A2" w:rsidRDefault="00F231A2" w:rsidP="00B311F1">
      <w:r w:rsidRPr="00F231A2">
        <w:t>Additionally, if students expecting to receive CLP credit for this event choose to leave early for any reason, they are required to swipe out with CLP event monitors and their credit will be revoked.</w:t>
      </w:r>
    </w:p>
    <w:p w14:paraId="77A1B19A" w14:textId="77777777" w:rsidR="00B311F1" w:rsidRPr="00F231A2" w:rsidRDefault="00B311F1" w:rsidP="00B311F1">
      <w:pPr>
        <w:rPr>
          <w:b/>
          <w:bCs/>
        </w:rPr>
      </w:pPr>
    </w:p>
    <w:sectPr w:rsidR="00B311F1" w:rsidRPr="00F231A2" w:rsidSect="00B311F1">
      <w:pgSz w:w="12240" w:h="15840"/>
      <w:pgMar w:top="1440" w:right="2880" w:bottom="1440" w:left="28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0D5"/>
    <w:rsid w:val="00084EAA"/>
    <w:rsid w:val="0050109E"/>
    <w:rsid w:val="00923687"/>
    <w:rsid w:val="00A14079"/>
    <w:rsid w:val="00B311F1"/>
    <w:rsid w:val="00B9025D"/>
    <w:rsid w:val="00D330D5"/>
    <w:rsid w:val="00E62383"/>
    <w:rsid w:val="00F23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5571F"/>
  <w15:chartTrackingRefBased/>
  <w15:docId w15:val="{4DE6C8C3-11D5-034A-8562-E5ACFD3E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0D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7748">
      <w:bodyDiv w:val="1"/>
      <w:marLeft w:val="0"/>
      <w:marRight w:val="0"/>
      <w:marTop w:val="0"/>
      <w:marBottom w:val="0"/>
      <w:divBdr>
        <w:top w:val="none" w:sz="0" w:space="0" w:color="auto"/>
        <w:left w:val="none" w:sz="0" w:space="0" w:color="auto"/>
        <w:bottom w:val="none" w:sz="0" w:space="0" w:color="auto"/>
        <w:right w:val="none" w:sz="0" w:space="0" w:color="auto"/>
      </w:divBdr>
    </w:div>
    <w:div w:id="150320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Nelsen</dc:creator>
  <cp:keywords/>
  <dc:description/>
  <cp:lastModifiedBy>Derrick Davis</cp:lastModifiedBy>
  <cp:revision>2</cp:revision>
  <cp:lastPrinted>2022-11-30T17:05:00Z</cp:lastPrinted>
  <dcterms:created xsi:type="dcterms:W3CDTF">2025-05-06T13:11:00Z</dcterms:created>
  <dcterms:modified xsi:type="dcterms:W3CDTF">2025-05-06T13:11:00Z</dcterms:modified>
</cp:coreProperties>
</file>